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AAB085" w14:textId="77777777" w:rsidR="00910F04" w:rsidRDefault="00064C96">
      <w:pPr>
        <w:pStyle w:val="Heading1"/>
        <w:spacing w:before="0"/>
        <w:jc w:val="center"/>
      </w:pPr>
      <w:r>
        <w:rPr>
          <w:sz w:val="36"/>
          <w:szCs w:val="36"/>
        </w:rPr>
        <w:t>Statement of Informed Disclosure</w:t>
      </w:r>
    </w:p>
    <w:p w14:paraId="5742BA8D" w14:textId="77777777" w:rsidR="00910F04" w:rsidRDefault="00910F04">
      <w:pPr>
        <w:widowControl w:val="0"/>
        <w:spacing w:after="0"/>
      </w:pPr>
      <w:bookmarkStart w:id="0" w:name="h.c06iipkir459" w:colFirst="0" w:colLast="0"/>
      <w:bookmarkEnd w:id="0"/>
    </w:p>
    <w:p w14:paraId="35FBA411" w14:textId="3645597F" w:rsidR="00910F04" w:rsidRDefault="00064C96">
      <w:pPr>
        <w:widowControl w:val="0"/>
        <w:numPr>
          <w:ilvl w:val="0"/>
          <w:numId w:val="1"/>
        </w:numPr>
        <w:spacing w:after="0"/>
        <w:ind w:hanging="360"/>
        <w:rPr>
          <w:sz w:val="22"/>
          <w:szCs w:val="22"/>
        </w:rPr>
      </w:pPr>
      <w:bookmarkStart w:id="1" w:name="h.gjdgxs" w:colFirst="0" w:colLast="0"/>
      <w:bookmarkEnd w:id="1"/>
      <w:r>
        <w:rPr>
          <w:sz w:val="22"/>
          <w:szCs w:val="22"/>
        </w:rPr>
        <w:t xml:space="preserve">I am a clinical herbalist </w:t>
      </w:r>
      <w:r w:rsidR="007B751E">
        <w:rPr>
          <w:sz w:val="22"/>
          <w:szCs w:val="22"/>
        </w:rPr>
        <w:t xml:space="preserve">and certified flower essence practitioner </w:t>
      </w:r>
      <w:r>
        <w:rPr>
          <w:sz w:val="22"/>
          <w:szCs w:val="22"/>
        </w:rPr>
        <w:t xml:space="preserve">with </w:t>
      </w:r>
      <w:r w:rsidR="00F90832">
        <w:rPr>
          <w:sz w:val="22"/>
          <w:szCs w:val="22"/>
        </w:rPr>
        <w:t>9</w:t>
      </w:r>
      <w:r w:rsidR="007B751E">
        <w:rPr>
          <w:sz w:val="22"/>
          <w:szCs w:val="22"/>
        </w:rPr>
        <w:t>66+</w:t>
      </w:r>
      <w:r>
        <w:rPr>
          <w:sz w:val="22"/>
          <w:szCs w:val="22"/>
        </w:rPr>
        <w:t xml:space="preserve"> hours of training in nutrition, herbalism, physiology, </w:t>
      </w:r>
      <w:r w:rsidR="007B751E">
        <w:rPr>
          <w:sz w:val="22"/>
          <w:szCs w:val="22"/>
        </w:rPr>
        <w:t xml:space="preserve">flower essences, </w:t>
      </w:r>
      <w:r>
        <w:rPr>
          <w:sz w:val="22"/>
          <w:szCs w:val="22"/>
        </w:rPr>
        <w:t>and related topics. I cannot provide a conventional medical disease diagnosis or treatment. I am not licensed in any capacity by the State of Colorado, and my services do not replace those of a licensed physician. I advise all clients to seek the advice of a licensed healthcare provider. A referral list of such practitioners is available upon request.</w:t>
      </w:r>
    </w:p>
    <w:p w14:paraId="11D1E8C9" w14:textId="77777777" w:rsidR="00910F04" w:rsidRDefault="00064C96">
      <w:pPr>
        <w:widowControl w:val="0"/>
        <w:numPr>
          <w:ilvl w:val="0"/>
          <w:numId w:val="1"/>
        </w:numPr>
        <w:spacing w:after="0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My consultations are designed to educate the client on the beneficial effects of nutrition, diet, supplements, herbs, and lifestyle changes.  Clients are encouraged to take responsibility for their own health.</w:t>
      </w:r>
    </w:p>
    <w:p w14:paraId="3CDC1ADF" w14:textId="77777777" w:rsidR="00910F04" w:rsidRDefault="00064C96">
      <w:pPr>
        <w:widowControl w:val="0"/>
        <w:numPr>
          <w:ilvl w:val="0"/>
          <w:numId w:val="1"/>
        </w:numPr>
        <w:spacing w:after="0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Any herb has the potential to cause an adverse effect. If adverse effects or discomfort occur, stop taking the herb/s immediately and notify me at the Evergreen Center.</w:t>
      </w:r>
    </w:p>
    <w:p w14:paraId="62FFAB29" w14:textId="77777777" w:rsidR="00910F04" w:rsidRDefault="00064C96">
      <w:pPr>
        <w:widowControl w:val="0"/>
        <w:numPr>
          <w:ilvl w:val="0"/>
          <w:numId w:val="1"/>
        </w:numPr>
        <w:spacing w:after="0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Some herbs may interact with pharmaceuticals. I am trained in drug-herb interactions. It is important to disclose all medications you are taking (including over-the-counter or recreational drugs), and that you discuss possible interactions with your prescribing healthcare provider.</w:t>
      </w:r>
    </w:p>
    <w:p w14:paraId="05562F0C" w14:textId="77777777" w:rsidR="00910F04" w:rsidRDefault="00064C96">
      <w:pPr>
        <w:widowControl w:val="0"/>
        <w:numPr>
          <w:ilvl w:val="0"/>
          <w:numId w:val="1"/>
        </w:numPr>
        <w:spacing w:after="0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may provide you with professional information about possible side effects of your medications. </w:t>
      </w:r>
      <w:r>
        <w:rPr>
          <w:b/>
          <w:sz w:val="22"/>
          <w:szCs w:val="22"/>
        </w:rPr>
        <w:t>This does not constitute a recommendation to stop taking them</w:t>
      </w:r>
      <w:r>
        <w:rPr>
          <w:sz w:val="22"/>
          <w:szCs w:val="22"/>
        </w:rPr>
        <w:t>. If you have concerns about side effects, please discuss them with your prescribing healthcare provider.</w:t>
      </w:r>
    </w:p>
    <w:p w14:paraId="56578918" w14:textId="77777777" w:rsidR="00910F04" w:rsidRDefault="00064C96">
      <w:pPr>
        <w:widowControl w:val="0"/>
        <w:numPr>
          <w:ilvl w:val="0"/>
          <w:numId w:val="1"/>
        </w:numPr>
        <w:spacing w:after="0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Colorado State law specifically prohibits herbalists from dispensing a medical protocol (herbs or supplements) to a pregnant client or a client diagnosed with cancer. We can provide such clients with supportive education concerning herbal safety, nutritional and vitalist lifestyle practices.</w:t>
      </w:r>
    </w:p>
    <w:p w14:paraId="03E70F1D" w14:textId="77777777" w:rsidR="00910F04" w:rsidRDefault="00064C96">
      <w:pPr>
        <w:widowControl w:val="0"/>
        <w:numPr>
          <w:ilvl w:val="0"/>
          <w:numId w:val="1"/>
        </w:numPr>
        <w:spacing w:after="0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Any information discussed during our sessions is held in strictest confidence. Exceptions, as required by law: impending suicide, homicide, child abuse.</w:t>
      </w:r>
    </w:p>
    <w:p w14:paraId="6A107D2C" w14:textId="77777777" w:rsidR="00910F04" w:rsidRDefault="00910F04">
      <w:pPr>
        <w:spacing w:after="0" w:line="360" w:lineRule="auto"/>
        <w:jc w:val="both"/>
      </w:pPr>
    </w:p>
    <w:p w14:paraId="159EFB45" w14:textId="77777777" w:rsidR="00910F04" w:rsidRDefault="00064C96">
      <w:pPr>
        <w:spacing w:after="0" w:line="360" w:lineRule="auto"/>
        <w:jc w:val="both"/>
      </w:pPr>
      <w:r>
        <w:rPr>
          <w:b/>
        </w:rPr>
        <w:t>I have read the above statements and agree to their terms.</w:t>
      </w:r>
    </w:p>
    <w:p w14:paraId="0F1A4A54" w14:textId="77777777" w:rsidR="00910F04" w:rsidRDefault="00064C96">
      <w:pPr>
        <w:spacing w:after="0" w:line="360" w:lineRule="auto"/>
        <w:jc w:val="both"/>
      </w:pPr>
      <w:r>
        <w:rPr>
          <w:b/>
        </w:rPr>
        <w:t>Client name</w:t>
      </w:r>
      <w:r>
        <w:t xml:space="preserve"> (please print):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7EA23E32" w14:textId="77777777" w:rsidR="00910F04" w:rsidRDefault="00064C96">
      <w:pPr>
        <w:spacing w:after="0" w:line="360" w:lineRule="auto"/>
        <w:jc w:val="both"/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390185" w14:textId="020FEF73" w:rsidR="00910F04" w:rsidRDefault="00064C96">
      <w:pPr>
        <w:spacing w:after="0" w:line="360" w:lineRule="auto"/>
        <w:jc w:val="both"/>
      </w:pPr>
      <w:r>
        <w:rPr>
          <w:b/>
        </w:rPr>
        <w:t>Clinician name</w:t>
      </w:r>
      <w:r w:rsidR="009B7E57">
        <w:t xml:space="preserve">: Laurie </w:t>
      </w:r>
      <w:proofErr w:type="spellStart"/>
      <w:r w:rsidR="009B7E57">
        <w:t>Rochardt</w:t>
      </w:r>
      <w:proofErr w:type="spellEnd"/>
    </w:p>
    <w:p w14:paraId="72FC20CF" w14:textId="77777777" w:rsidR="00910F04" w:rsidRDefault="00064C96">
      <w:pPr>
        <w:spacing w:after="0"/>
      </w:pPr>
      <w:r>
        <w:t xml:space="preserve">Clinician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10F04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47C3A" w14:textId="77777777" w:rsidR="000F388C" w:rsidRDefault="000F388C">
      <w:pPr>
        <w:spacing w:after="0" w:line="240" w:lineRule="auto"/>
      </w:pPr>
      <w:r>
        <w:separator/>
      </w:r>
    </w:p>
  </w:endnote>
  <w:endnote w:type="continuationSeparator" w:id="0">
    <w:p w14:paraId="5BB5014C" w14:textId="77777777" w:rsidR="000F388C" w:rsidRDefault="000F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nQuanYi Micro Hei">
    <w:altName w:val="Yu Gothic"/>
    <w:panose1 w:val="020B0604020202020204"/>
    <w:charset w:val="80"/>
    <w:family w:val="swiss"/>
    <w:pitch w:val="variable"/>
    <w:sig w:usb0="E10002EF" w:usb1="6BDFFCFB" w:usb2="00800036" w:usb3="00000000" w:csb0="003E019F" w:csb1="00000000"/>
  </w:font>
  <w:font w:name="Lohit Hindi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7C71D" w14:textId="77777777" w:rsidR="000F388C" w:rsidRDefault="000F388C">
      <w:pPr>
        <w:spacing w:after="0" w:line="240" w:lineRule="auto"/>
      </w:pPr>
      <w:r>
        <w:separator/>
      </w:r>
    </w:p>
  </w:footnote>
  <w:footnote w:type="continuationSeparator" w:id="0">
    <w:p w14:paraId="4A79E930" w14:textId="77777777" w:rsidR="000F388C" w:rsidRDefault="000F3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E4F86" w14:textId="77777777" w:rsidR="007B751E" w:rsidRDefault="007B7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99519" w14:textId="7942F3FC" w:rsidR="008446FE" w:rsidRPr="00005F8A" w:rsidRDefault="007B751E" w:rsidP="009B7E57">
    <w:pPr>
      <w:pStyle w:val="Framecontents"/>
      <w:spacing w:after="0" w:line="276" w:lineRule="auto"/>
      <w:jc w:val="center"/>
      <w:rPr>
        <w:b/>
        <w:bCs/>
        <w:color w:val="595959" w:themeColor="text1" w:themeTint="A6"/>
        <w:sz w:val="28"/>
        <w:szCs w:val="28"/>
      </w:rPr>
    </w:pPr>
    <w:r>
      <w:rPr>
        <w:b/>
        <w:bCs/>
        <w:color w:val="595959" w:themeColor="text1" w:themeTint="A6"/>
        <w:sz w:val="28"/>
        <w:szCs w:val="28"/>
      </w:rPr>
      <w:t>Evolving Heart Holistic Wellness, LLC</w:t>
    </w:r>
  </w:p>
  <w:p w14:paraId="22F9CAA2" w14:textId="0CD8F143" w:rsidR="008446FE" w:rsidRDefault="007B751E" w:rsidP="009B7E57">
    <w:pPr>
      <w:pStyle w:val="Framecontents"/>
      <w:spacing w:after="0" w:line="276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 xml:space="preserve">Practitioner: Laurie </w:t>
    </w:r>
    <w:proofErr w:type="spellStart"/>
    <w:r>
      <w:rPr>
        <w:b/>
        <w:bCs/>
        <w:color w:val="595959" w:themeColor="text1" w:themeTint="A6"/>
      </w:rPr>
      <w:t>Rochardt</w:t>
    </w:r>
    <w:proofErr w:type="spellEnd"/>
  </w:p>
  <w:p w14:paraId="0C9500CB" w14:textId="34466D39" w:rsidR="008446FE" w:rsidRPr="00005F8A" w:rsidRDefault="007B751E" w:rsidP="009B7E57">
    <w:pPr>
      <w:pStyle w:val="Framecontents"/>
      <w:spacing w:after="0" w:line="276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>Lyons, Colorado 80540</w:t>
    </w:r>
  </w:p>
  <w:p w14:paraId="4B4C1A6D" w14:textId="5D1D6274" w:rsidR="008446FE" w:rsidRDefault="009B7E57" w:rsidP="009B7E57">
    <w:pPr>
      <w:pStyle w:val="Framecontents"/>
      <w:spacing w:after="0" w:line="276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 xml:space="preserve">Email: </w:t>
    </w:r>
    <w:hyperlink r:id="rId1" w:history="1">
      <w:r w:rsidRPr="002E7864">
        <w:rPr>
          <w:rStyle w:val="Hyperlink"/>
          <w:b/>
          <w:bCs/>
        </w:rPr>
        <w:t>laurie@evolvingheartwellness.com</w:t>
      </w:r>
    </w:hyperlink>
  </w:p>
  <w:p w14:paraId="6BABF4A5" w14:textId="091A5D16" w:rsidR="009B7E57" w:rsidRPr="00005F8A" w:rsidRDefault="009B7E57" w:rsidP="00A23A3D">
    <w:pPr>
      <w:pStyle w:val="Framecontents"/>
      <w:spacing w:after="0" w:line="276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 xml:space="preserve">Website: </w:t>
    </w:r>
    <w:hyperlink r:id="rId2" w:history="1">
      <w:r w:rsidRPr="002E7864">
        <w:rPr>
          <w:rStyle w:val="Hyperlink"/>
          <w:b/>
          <w:bCs/>
        </w:rPr>
        <w:t>www.evolvingheartwellness.com</w:t>
      </w:r>
    </w:hyperlink>
  </w:p>
  <w:p w14:paraId="419EA7A8" w14:textId="77777777" w:rsidR="00910F04" w:rsidRDefault="00064C96" w:rsidP="008446FE">
    <w:pPr>
      <w:widowControl w:val="0"/>
      <w:spacing w:after="120" w:line="240" w:lineRule="auto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BD8BE" w14:textId="77777777" w:rsidR="007B751E" w:rsidRDefault="007B7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38D3"/>
    <w:multiLevelType w:val="multilevel"/>
    <w:tmpl w:val="73D2B4C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04"/>
    <w:rsid w:val="00064C96"/>
    <w:rsid w:val="000F388C"/>
    <w:rsid w:val="007B751E"/>
    <w:rsid w:val="008446FE"/>
    <w:rsid w:val="00910F04"/>
    <w:rsid w:val="009B7E57"/>
    <w:rsid w:val="00A23A3D"/>
    <w:rsid w:val="00BB41B6"/>
    <w:rsid w:val="00F90832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FF5E2"/>
  <w15:docId w15:val="{639B290E-317D-4318-8CC5-259D85A9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44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6FE"/>
  </w:style>
  <w:style w:type="paragraph" w:styleId="Footer">
    <w:name w:val="footer"/>
    <w:basedOn w:val="Normal"/>
    <w:link w:val="FooterChar"/>
    <w:uiPriority w:val="99"/>
    <w:unhideWhenUsed/>
    <w:rsid w:val="00844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6FE"/>
  </w:style>
  <w:style w:type="paragraph" w:customStyle="1" w:styleId="Framecontents">
    <w:name w:val="Frame contents"/>
    <w:basedOn w:val="BodyText"/>
    <w:rsid w:val="008446FE"/>
    <w:pPr>
      <w:widowControl w:val="0"/>
      <w:suppressAutoHyphens/>
      <w:spacing w:line="240" w:lineRule="auto"/>
    </w:pPr>
    <w:rPr>
      <w:rFonts w:eastAsia="WenQuanYi Micro Hei" w:cs="Lohit Hindi"/>
      <w:color w:val="auto"/>
      <w:kern w:val="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446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46FE"/>
  </w:style>
  <w:style w:type="character" w:styleId="Hyperlink">
    <w:name w:val="Hyperlink"/>
    <w:basedOn w:val="DefaultParagraphFont"/>
    <w:uiPriority w:val="99"/>
    <w:unhideWhenUsed/>
    <w:rsid w:val="007B7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5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7E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olvingheartwellness.com" TargetMode="External"/><Relationship Id="rId1" Type="http://schemas.openxmlformats.org/officeDocument/2006/relationships/hyperlink" Target="mailto:laurie@evolvingheartwell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Morris</dc:creator>
  <cp:lastModifiedBy>Laurie Rochardt</cp:lastModifiedBy>
  <cp:revision>4</cp:revision>
  <dcterms:created xsi:type="dcterms:W3CDTF">2020-09-25T00:42:00Z</dcterms:created>
  <dcterms:modified xsi:type="dcterms:W3CDTF">2020-10-06T18:45:00Z</dcterms:modified>
</cp:coreProperties>
</file>